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67" w:rsidRDefault="00DB6A67">
      <w:pPr>
        <w:pStyle w:val="normal0"/>
        <w:jc w:val="both"/>
      </w:pPr>
    </w:p>
    <w:p w:rsidR="00DB6A67" w:rsidRDefault="00C86F4E">
      <w:pPr>
        <w:pStyle w:val="normal0"/>
        <w:jc w:val="center"/>
        <w:rPr>
          <w:rFonts w:ascii="Verdana" w:eastAsia="Verdana" w:hAnsi="Verdana" w:cs="Verdana"/>
          <w:b/>
          <w:i/>
          <w:sz w:val="28"/>
          <w:szCs w:val="28"/>
        </w:rPr>
      </w:pPr>
      <w:r>
        <w:rPr>
          <w:rFonts w:ascii="Verdana" w:eastAsia="Verdana" w:hAnsi="Verdana" w:cs="Verdana"/>
          <w:b/>
          <w:i/>
          <w:sz w:val="28"/>
          <w:szCs w:val="28"/>
        </w:rPr>
        <w:t>Centro de Estudos e Pesquisas Oculistas Associados</w:t>
      </w:r>
    </w:p>
    <w:p w:rsidR="00DB6A67" w:rsidRDefault="00C86F4E">
      <w:pPr>
        <w:pStyle w:val="normal0"/>
        <w:jc w:val="center"/>
        <w:rPr>
          <w:rFonts w:ascii="Verdana" w:eastAsia="Verdana" w:hAnsi="Verdana" w:cs="Verdana"/>
          <w:i/>
          <w:sz w:val="32"/>
          <w:szCs w:val="32"/>
        </w:rPr>
      </w:pPr>
      <w:r>
        <w:rPr>
          <w:rFonts w:ascii="Verdana" w:eastAsia="Verdana" w:hAnsi="Verdana" w:cs="Verdana"/>
          <w:b/>
          <w:i/>
          <w:sz w:val="32"/>
          <w:szCs w:val="32"/>
        </w:rPr>
        <w:t>CEPOA</w:t>
      </w:r>
    </w:p>
    <w:p w:rsidR="00DB6A67" w:rsidRDefault="00C86F4E">
      <w:pPr>
        <w:pStyle w:val="normal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Edital de Abertura de Inscrições</w:t>
      </w:r>
    </w:p>
    <w:p w:rsidR="00DB6A67" w:rsidRDefault="00C86F4E">
      <w:pPr>
        <w:pStyle w:val="normal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“Fellowship” em Córnea clínica e cirúrgica</w:t>
      </w:r>
    </w:p>
    <w:p w:rsidR="00DB6A67" w:rsidRDefault="00C86F4E">
      <w:pPr>
        <w:pStyle w:val="normal0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2020</w:t>
      </w:r>
    </w:p>
    <w:p w:rsidR="00DB6A67" w:rsidRDefault="00DB6A67">
      <w:pPr>
        <w:pStyle w:val="normal0"/>
        <w:jc w:val="both"/>
        <w:rPr>
          <w:rFonts w:ascii="Verdana" w:eastAsia="Verdana" w:hAnsi="Verdana" w:cs="Verdana"/>
          <w:b/>
        </w:rPr>
      </w:pPr>
    </w:p>
    <w:p w:rsidR="00DB6A67" w:rsidRDefault="00C86F4E">
      <w:pPr>
        <w:pStyle w:val="Ttulo2"/>
        <w:shd w:val="clear" w:color="auto" w:fill="FFFFFF"/>
        <w:spacing w:before="0" w:after="0"/>
        <w:jc w:val="both"/>
        <w:rPr>
          <w:rFonts w:ascii="Verdana" w:eastAsia="Verdana" w:hAnsi="Verdana" w:cs="Verdana"/>
          <w:b w:val="0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 w:val="0"/>
          <w:i/>
          <w:color w:val="000000"/>
          <w:sz w:val="20"/>
          <w:szCs w:val="20"/>
        </w:rPr>
        <w:t>O Centro de Estudos e Pesquisas Oculistas Associados foi fundado pelo Professor Joviano de Resende Filho há mais de 50 anos. Sua missão é promover um atendimento oftalmológico de excelência aos pacientes e a formação de médicos oftalmologistas com o maior padrão técnico e científico. O CEPOA já formou mais de 300 especialistas em oftalmologia no Brasil e no exterior promovendo pesquisa, saúde ocular humanizada com tecnologia e custo acessível à população.</w:t>
      </w:r>
    </w:p>
    <w:p w:rsidR="00DB6A67" w:rsidRDefault="00DB6A67">
      <w:pPr>
        <w:pStyle w:val="normal0"/>
        <w:jc w:val="both"/>
        <w:rPr>
          <w:i/>
        </w:rPr>
      </w:pPr>
    </w:p>
    <w:p w:rsidR="00DB6A67" w:rsidRDefault="00DB6A67">
      <w:pPr>
        <w:pStyle w:val="normal0"/>
        <w:jc w:val="both"/>
      </w:pPr>
    </w:p>
    <w:p w:rsidR="00DB6A67" w:rsidRDefault="00C86F4E">
      <w:pPr>
        <w:pStyle w:val="normal0"/>
        <w:jc w:val="both"/>
      </w:pPr>
      <w:bookmarkStart w:id="0" w:name="_gjdgxs" w:colFirst="0" w:colLast="0"/>
      <w:bookmarkEnd w:id="0"/>
      <w:r>
        <w:t>Contamos com os programas de “fellowship” nas áreas de Retina, Glaucoma, Oculoplástica e transplante Córnea.</w:t>
      </w:r>
    </w:p>
    <w:p w:rsidR="00DB6A67" w:rsidRDefault="00DB6A67">
      <w:pPr>
        <w:pStyle w:val="normal0"/>
        <w:jc w:val="both"/>
      </w:pPr>
    </w:p>
    <w:p w:rsidR="00DB6A67" w:rsidRDefault="00DB6A67">
      <w:pPr>
        <w:pStyle w:val="normal0"/>
        <w:rPr>
          <w:rFonts w:ascii="Verdana" w:eastAsia="Verdana" w:hAnsi="Verdana" w:cs="Verdana"/>
          <w:b/>
          <w:color w:val="212121"/>
          <w:sz w:val="20"/>
          <w:szCs w:val="20"/>
        </w:rPr>
      </w:pPr>
    </w:p>
    <w:p w:rsidR="00DB6A67" w:rsidRDefault="00C86F4E">
      <w:pPr>
        <w:pStyle w:val="normal0"/>
        <w:rPr>
          <w:rFonts w:ascii="Verdana" w:eastAsia="Verdana" w:hAnsi="Verdana" w:cs="Verdana"/>
          <w:b/>
          <w:color w:val="212121"/>
          <w:sz w:val="20"/>
          <w:szCs w:val="20"/>
        </w:rPr>
      </w:pPr>
      <w:r>
        <w:rPr>
          <w:rFonts w:ascii="Verdana" w:eastAsia="Verdana" w:hAnsi="Verdana" w:cs="Verdana"/>
          <w:b/>
          <w:color w:val="212121"/>
          <w:sz w:val="20"/>
          <w:szCs w:val="20"/>
        </w:rPr>
        <w:t>Responsáveis pelo curso:</w:t>
      </w:r>
    </w:p>
    <w:p w:rsidR="007B3D6F" w:rsidRDefault="007B3D6F" w:rsidP="007B3D6F">
      <w:pPr>
        <w:pStyle w:val="normal0"/>
        <w:rPr>
          <w:rFonts w:ascii="Arial" w:eastAsia="Arial" w:hAnsi="Arial" w:cs="Arial"/>
          <w:b/>
          <w:i/>
          <w:sz w:val="20"/>
          <w:szCs w:val="20"/>
        </w:rPr>
      </w:pPr>
    </w:p>
    <w:p w:rsidR="007B3D6F" w:rsidRDefault="007B3D6F" w:rsidP="007B3D6F">
      <w:pPr>
        <w:pStyle w:val="normal0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Dr. Luiz Alberto Molina</w:t>
      </w:r>
    </w:p>
    <w:p w:rsidR="007B3D6F" w:rsidRDefault="007B3D6F" w:rsidP="007B3D6F">
      <w:pPr>
        <w:pStyle w:val="normal0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Médico Cirurgião</w:t>
      </w:r>
      <w:r w:rsidR="007957FC"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possui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Mestrado em Oftalmologia pela Universidade Federal do Rio de Janeiro, tem experiência na área de Oftalmologia, com ênfase em transplante de córnea</w:t>
      </w:r>
      <w:r>
        <w:rPr>
          <w:rFonts w:ascii="Arial" w:eastAsia="Arial" w:hAnsi="Arial" w:cs="Arial"/>
          <w:i/>
          <w:highlight w:val="white"/>
        </w:rPr>
        <w:t>.</w:t>
      </w:r>
    </w:p>
    <w:p w:rsidR="007B3D6F" w:rsidRDefault="007B3D6F">
      <w:pPr>
        <w:pStyle w:val="normal0"/>
        <w:rPr>
          <w:rFonts w:ascii="Arial" w:eastAsia="Arial" w:hAnsi="Arial" w:cs="Arial"/>
          <w:b/>
          <w:i/>
          <w:color w:val="212121"/>
          <w:sz w:val="20"/>
          <w:szCs w:val="20"/>
        </w:rPr>
      </w:pPr>
    </w:p>
    <w:p w:rsidR="00DB6A67" w:rsidRDefault="00C86F4E">
      <w:pPr>
        <w:pStyle w:val="normal0"/>
        <w:rPr>
          <w:rFonts w:ascii="Arial" w:eastAsia="Arial" w:hAnsi="Arial" w:cs="Arial"/>
          <w:b/>
          <w:i/>
          <w:color w:val="212121"/>
          <w:sz w:val="20"/>
          <w:szCs w:val="20"/>
        </w:rPr>
      </w:pPr>
      <w:r>
        <w:rPr>
          <w:rFonts w:ascii="Arial" w:eastAsia="Arial" w:hAnsi="Arial" w:cs="Arial"/>
          <w:b/>
          <w:i/>
          <w:color w:val="212121"/>
          <w:sz w:val="20"/>
          <w:szCs w:val="20"/>
        </w:rPr>
        <w:t>Dr. Paulo Phillipe Moreira:</w:t>
      </w:r>
    </w:p>
    <w:p w:rsidR="00DB6A67" w:rsidRDefault="00C86F4E">
      <w:pPr>
        <w:pStyle w:val="normal0"/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Médico Cirurgião Oftalmológico Formado no Banco de olhos de Sorocaba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especialista em Transplante de córnea, Ceratocone, Catarata, e Cirurgias do segmento anterior.</w:t>
      </w:r>
    </w:p>
    <w:p w:rsidR="00DB6A67" w:rsidRDefault="00DB6A67">
      <w:pPr>
        <w:pStyle w:val="normal0"/>
        <w:rPr>
          <w:rFonts w:ascii="Arial" w:eastAsia="Arial" w:hAnsi="Arial" w:cs="Arial"/>
          <w:b/>
          <w:i/>
          <w:sz w:val="20"/>
          <w:szCs w:val="20"/>
        </w:rPr>
      </w:pPr>
    </w:p>
    <w:p w:rsidR="00DB6A67" w:rsidRDefault="00DB6A67">
      <w:pPr>
        <w:pStyle w:val="normal0"/>
        <w:jc w:val="both"/>
      </w:pPr>
    </w:p>
    <w:p w:rsidR="00DB6A67" w:rsidRDefault="00C86F4E">
      <w:pPr>
        <w:pStyle w:val="normal0"/>
        <w:rPr>
          <w:rFonts w:ascii="Verdana" w:eastAsia="Verdana" w:hAnsi="Verdana" w:cs="Verdana"/>
          <w:b/>
          <w:color w:val="212121"/>
          <w:sz w:val="20"/>
          <w:szCs w:val="20"/>
        </w:rPr>
      </w:pPr>
      <w:r>
        <w:rPr>
          <w:rFonts w:ascii="Verdana" w:eastAsia="Verdana" w:hAnsi="Verdana" w:cs="Verdana"/>
          <w:b/>
          <w:color w:val="212121"/>
          <w:sz w:val="20"/>
          <w:szCs w:val="20"/>
        </w:rPr>
        <w:t>Sobre o programa:</w:t>
      </w:r>
    </w:p>
    <w:p w:rsidR="00DB6A67" w:rsidRDefault="00DB6A67">
      <w:pPr>
        <w:pStyle w:val="normal0"/>
        <w:rPr>
          <w:rFonts w:ascii="Verdana" w:eastAsia="Verdana" w:hAnsi="Verdana" w:cs="Verdana"/>
          <w:b/>
          <w:color w:val="212121"/>
          <w:sz w:val="20"/>
          <w:szCs w:val="20"/>
        </w:rPr>
      </w:pPr>
    </w:p>
    <w:p w:rsidR="00DB6A67" w:rsidRDefault="00C86F4E">
      <w:pPr>
        <w:pStyle w:val="normal0"/>
        <w:jc w:val="both"/>
        <w:rPr>
          <w:rFonts w:ascii="Verdana" w:eastAsia="Verdana" w:hAnsi="Verdana" w:cs="Verdana"/>
          <w:color w:val="212121"/>
          <w:sz w:val="20"/>
          <w:szCs w:val="20"/>
        </w:rPr>
      </w:pPr>
      <w:r>
        <w:rPr>
          <w:rFonts w:ascii="Verdana" w:eastAsia="Verdana" w:hAnsi="Verdana" w:cs="Verdana"/>
          <w:color w:val="212121"/>
          <w:sz w:val="20"/>
          <w:szCs w:val="20"/>
        </w:rPr>
        <w:tab/>
        <w:t>Programa de “fellowship” clínico-cirúrgico em córnea não remunerado, com duração e 2 (Dois) anos incluindo a programação do setor de córnea e refrativa resumidamente abaixo descrita:</w:t>
      </w:r>
    </w:p>
    <w:p w:rsidR="00DB6A67" w:rsidRDefault="00DB6A67">
      <w:pPr>
        <w:pStyle w:val="normal0"/>
        <w:jc w:val="both"/>
        <w:rPr>
          <w:rFonts w:ascii="Verdana" w:eastAsia="Verdana" w:hAnsi="Verdana" w:cs="Verdana"/>
          <w:color w:val="212121"/>
          <w:sz w:val="20"/>
          <w:szCs w:val="20"/>
        </w:rPr>
      </w:pPr>
    </w:p>
    <w:p w:rsidR="00DB6A67" w:rsidRDefault="00C86F4E">
      <w:pPr>
        <w:pStyle w:val="normal0"/>
        <w:numPr>
          <w:ilvl w:val="0"/>
          <w:numId w:val="1"/>
        </w:numPr>
        <w:jc w:val="both"/>
        <w:rPr>
          <w:rFonts w:ascii="Verdana" w:eastAsia="Verdana" w:hAnsi="Verdana" w:cs="Verdana"/>
          <w:color w:val="212121"/>
          <w:sz w:val="20"/>
          <w:szCs w:val="20"/>
        </w:rPr>
      </w:pPr>
      <w:r>
        <w:rPr>
          <w:rFonts w:ascii="Verdana" w:eastAsia="Verdana" w:hAnsi="Verdana" w:cs="Verdana"/>
          <w:color w:val="212121"/>
          <w:sz w:val="20"/>
          <w:szCs w:val="20"/>
        </w:rPr>
        <w:t>As atividades do programa serão realizadas no Centro de estudos Oculistas Associados e no Hospital do olho de Duque de Caxias</w:t>
      </w:r>
    </w:p>
    <w:p w:rsidR="00DB6A67" w:rsidRDefault="00DB6A67">
      <w:pPr>
        <w:pStyle w:val="normal0"/>
        <w:ind w:left="1440"/>
        <w:jc w:val="both"/>
        <w:rPr>
          <w:rFonts w:ascii="Verdana" w:eastAsia="Verdana" w:hAnsi="Verdana" w:cs="Verdana"/>
          <w:color w:val="212121"/>
          <w:sz w:val="20"/>
          <w:szCs w:val="20"/>
        </w:rPr>
      </w:pPr>
    </w:p>
    <w:p w:rsidR="00DB6A67" w:rsidRDefault="00C86F4E">
      <w:pPr>
        <w:pStyle w:val="normal0"/>
        <w:numPr>
          <w:ilvl w:val="0"/>
          <w:numId w:val="1"/>
        </w:numPr>
        <w:jc w:val="both"/>
        <w:rPr>
          <w:rFonts w:ascii="Verdana" w:eastAsia="Verdana" w:hAnsi="Verdana" w:cs="Verdana"/>
          <w:color w:val="212121"/>
          <w:sz w:val="20"/>
          <w:szCs w:val="20"/>
        </w:rPr>
      </w:pPr>
      <w:r>
        <w:rPr>
          <w:rFonts w:ascii="Verdana" w:eastAsia="Verdana" w:hAnsi="Verdana" w:cs="Verdana"/>
          <w:color w:val="212121"/>
          <w:sz w:val="20"/>
          <w:szCs w:val="20"/>
        </w:rPr>
        <w:t>Primeiro ano: Cirurgias de superfície, transplantes penetrantes incluindo abordagens de procedimentos de urgência, cirurgias combinadas, topoplastia, ambulatório de córnea e lente de contato.</w:t>
      </w:r>
    </w:p>
    <w:p w:rsidR="00DB6A67" w:rsidRDefault="00DB6A67">
      <w:pPr>
        <w:pStyle w:val="normal0"/>
        <w:jc w:val="both"/>
        <w:rPr>
          <w:rFonts w:ascii="Verdana" w:eastAsia="Verdana" w:hAnsi="Verdana" w:cs="Verdana"/>
          <w:color w:val="212121"/>
          <w:sz w:val="20"/>
          <w:szCs w:val="20"/>
        </w:rPr>
      </w:pPr>
    </w:p>
    <w:p w:rsidR="00DB6A67" w:rsidRDefault="00C86F4E">
      <w:pPr>
        <w:pStyle w:val="normal0"/>
        <w:numPr>
          <w:ilvl w:val="0"/>
          <w:numId w:val="1"/>
        </w:numPr>
        <w:jc w:val="both"/>
        <w:rPr>
          <w:rFonts w:ascii="Verdana" w:eastAsia="Verdana" w:hAnsi="Verdana" w:cs="Verdana"/>
          <w:color w:val="212121"/>
          <w:sz w:val="20"/>
          <w:szCs w:val="20"/>
        </w:rPr>
      </w:pPr>
      <w:r>
        <w:rPr>
          <w:rFonts w:ascii="Verdana" w:eastAsia="Verdana" w:hAnsi="Verdana" w:cs="Verdana"/>
          <w:color w:val="212121"/>
          <w:sz w:val="20"/>
          <w:szCs w:val="20"/>
        </w:rPr>
        <w:t>Segundo ano: transplantes lamelares (DALK, FALK, DESK, DSAEK e DMEK), transplantes com laser de femtosegundo, anéis corneanos (manual e assistido por Femtosegundo), indicação e realização de cirurgia refrativa.</w:t>
      </w:r>
    </w:p>
    <w:p w:rsidR="00DB6A67" w:rsidRDefault="00DB6A67">
      <w:pPr>
        <w:pStyle w:val="normal0"/>
        <w:ind w:left="1440"/>
        <w:jc w:val="both"/>
        <w:rPr>
          <w:rFonts w:ascii="Verdana" w:eastAsia="Verdana" w:hAnsi="Verdana" w:cs="Verdana"/>
          <w:color w:val="212121"/>
          <w:sz w:val="20"/>
          <w:szCs w:val="20"/>
        </w:rPr>
      </w:pPr>
    </w:p>
    <w:p w:rsidR="00DB6A67" w:rsidRDefault="00C86F4E">
      <w:pPr>
        <w:pStyle w:val="normal0"/>
        <w:numPr>
          <w:ilvl w:val="0"/>
          <w:numId w:val="1"/>
        </w:numPr>
        <w:jc w:val="both"/>
        <w:rPr>
          <w:rFonts w:ascii="Verdana" w:eastAsia="Verdana" w:hAnsi="Verdana" w:cs="Verdana"/>
          <w:color w:val="212121"/>
          <w:sz w:val="20"/>
          <w:szCs w:val="20"/>
        </w:rPr>
      </w:pPr>
      <w:r>
        <w:rPr>
          <w:rFonts w:ascii="Verdana" w:eastAsia="Verdana" w:hAnsi="Verdana" w:cs="Verdana"/>
          <w:color w:val="212121"/>
          <w:sz w:val="20"/>
          <w:szCs w:val="20"/>
        </w:rPr>
        <w:t xml:space="preserve">Atividade comum aos 2 anos: discussão de casos, apresentação de temas pertinentes(Ceratites infecciosas, distrofias corneanas, Transplantes, Ceratocone, Anel de ferrara, Cirurgia refrativas, lentes de contato, etc) </w:t>
      </w:r>
      <w:r w:rsidRPr="00AE7979">
        <w:rPr>
          <w:rFonts w:ascii="Verdana" w:eastAsia="Verdana" w:hAnsi="Verdana" w:cs="Verdana"/>
          <w:b/>
          <w:color w:val="212121"/>
          <w:sz w:val="20"/>
          <w:szCs w:val="20"/>
        </w:rPr>
        <w:t>e avaliações periódicas. Além de Captação de Córnea para o banco de olhos</w:t>
      </w:r>
      <w:r>
        <w:rPr>
          <w:rFonts w:ascii="Verdana" w:eastAsia="Verdana" w:hAnsi="Verdana" w:cs="Verdana"/>
          <w:color w:val="212121"/>
          <w:sz w:val="20"/>
          <w:szCs w:val="20"/>
        </w:rPr>
        <w:t>.</w:t>
      </w:r>
    </w:p>
    <w:p w:rsidR="00DB6A67" w:rsidRDefault="00DB6A67">
      <w:pPr>
        <w:pStyle w:val="normal0"/>
        <w:ind w:left="1440"/>
        <w:jc w:val="both"/>
        <w:rPr>
          <w:rFonts w:ascii="Verdana" w:eastAsia="Verdana" w:hAnsi="Verdana" w:cs="Verdana"/>
          <w:color w:val="212121"/>
          <w:sz w:val="20"/>
          <w:szCs w:val="20"/>
        </w:rPr>
      </w:pPr>
    </w:p>
    <w:p w:rsidR="00DB6A67" w:rsidRDefault="00C86F4E">
      <w:pPr>
        <w:pStyle w:val="normal0"/>
        <w:numPr>
          <w:ilvl w:val="0"/>
          <w:numId w:val="1"/>
        </w:numPr>
        <w:jc w:val="both"/>
        <w:rPr>
          <w:rFonts w:ascii="Verdana" w:eastAsia="Verdana" w:hAnsi="Verdana" w:cs="Verdana"/>
          <w:color w:val="212121"/>
          <w:sz w:val="20"/>
          <w:szCs w:val="20"/>
        </w:rPr>
      </w:pPr>
      <w:r>
        <w:rPr>
          <w:rFonts w:ascii="Verdana" w:eastAsia="Verdana" w:hAnsi="Verdana" w:cs="Verdana"/>
          <w:color w:val="212121"/>
          <w:sz w:val="20"/>
          <w:szCs w:val="20"/>
        </w:rPr>
        <w:t>A aprovação para o segundo ano dependerá de avaliação dos preceptores, de prova teórico prática, bem como a apresentação de casos nas sessões do departamento de córnea.</w:t>
      </w:r>
    </w:p>
    <w:p w:rsidR="00DB6A67" w:rsidRDefault="00DB6A67">
      <w:pPr>
        <w:pStyle w:val="normal0"/>
        <w:jc w:val="both"/>
        <w:rPr>
          <w:rFonts w:ascii="Verdana" w:eastAsia="Verdana" w:hAnsi="Verdana" w:cs="Verdana"/>
          <w:color w:val="212121"/>
          <w:sz w:val="20"/>
          <w:szCs w:val="20"/>
        </w:rPr>
      </w:pPr>
    </w:p>
    <w:p w:rsidR="00DB6A67" w:rsidRDefault="00C86F4E">
      <w:pPr>
        <w:pStyle w:val="normal0"/>
        <w:numPr>
          <w:ilvl w:val="0"/>
          <w:numId w:val="1"/>
        </w:numPr>
        <w:jc w:val="both"/>
        <w:rPr>
          <w:rFonts w:ascii="Verdana" w:eastAsia="Verdana" w:hAnsi="Verdana" w:cs="Verdana"/>
          <w:color w:val="212121"/>
          <w:sz w:val="20"/>
          <w:szCs w:val="20"/>
        </w:rPr>
      </w:pPr>
      <w:r>
        <w:rPr>
          <w:rFonts w:ascii="Verdana" w:eastAsia="Verdana" w:hAnsi="Verdana" w:cs="Verdana"/>
          <w:color w:val="212121"/>
          <w:sz w:val="20"/>
          <w:szCs w:val="20"/>
        </w:rPr>
        <w:t>A entrega da carta de recomendação ao Sistema nacional de transplantes (SNT) dependerá da obtenção de média acima de 7 nas avaliações periódicas e dos preceptores.</w:t>
      </w:r>
    </w:p>
    <w:p w:rsidR="00DB6A67" w:rsidRDefault="00DB6A6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Verdana" w:eastAsia="Verdana" w:hAnsi="Verdana" w:cs="Verdana"/>
          <w:color w:val="212121"/>
          <w:sz w:val="20"/>
          <w:szCs w:val="20"/>
        </w:rPr>
      </w:pPr>
    </w:p>
    <w:p w:rsidR="00DB6A67" w:rsidRDefault="00C86F4E">
      <w:pPr>
        <w:pStyle w:val="normal0"/>
        <w:numPr>
          <w:ilvl w:val="0"/>
          <w:numId w:val="1"/>
        </w:numPr>
        <w:jc w:val="both"/>
        <w:rPr>
          <w:rFonts w:ascii="Verdana" w:eastAsia="Verdana" w:hAnsi="Verdana" w:cs="Verdana"/>
          <w:color w:val="212121"/>
          <w:sz w:val="20"/>
          <w:szCs w:val="20"/>
        </w:rPr>
      </w:pPr>
      <w:r>
        <w:rPr>
          <w:rFonts w:ascii="Verdana" w:eastAsia="Verdana" w:hAnsi="Verdana" w:cs="Verdana"/>
          <w:color w:val="212121"/>
          <w:sz w:val="20"/>
          <w:szCs w:val="20"/>
        </w:rPr>
        <w:t>O título de conclusão do curso dependerá da apresentação de Trabalho de conclusão do curso (TCC) e/ou publicação de trabalho em revista científica</w:t>
      </w:r>
    </w:p>
    <w:p w:rsidR="00DB6A67" w:rsidRDefault="00DB6A67">
      <w:pPr>
        <w:pStyle w:val="normal0"/>
        <w:ind w:left="1440"/>
        <w:jc w:val="both"/>
        <w:rPr>
          <w:rFonts w:ascii="Verdana" w:eastAsia="Verdana" w:hAnsi="Verdana" w:cs="Verdana"/>
          <w:color w:val="212121"/>
          <w:sz w:val="20"/>
          <w:szCs w:val="20"/>
        </w:rPr>
      </w:pPr>
    </w:p>
    <w:p w:rsidR="00DB6A67" w:rsidRDefault="00DB6A67">
      <w:pPr>
        <w:pStyle w:val="normal0"/>
        <w:ind w:left="1440"/>
        <w:jc w:val="both"/>
        <w:rPr>
          <w:rFonts w:ascii="Verdana" w:eastAsia="Verdana" w:hAnsi="Verdana" w:cs="Verdana"/>
          <w:color w:val="212121"/>
          <w:sz w:val="20"/>
          <w:szCs w:val="20"/>
        </w:rPr>
      </w:pPr>
    </w:p>
    <w:p w:rsidR="00DB6A67" w:rsidRDefault="00C86F4E">
      <w:pPr>
        <w:pStyle w:val="normal0"/>
        <w:jc w:val="both"/>
        <w:rPr>
          <w:rFonts w:ascii="Verdana" w:eastAsia="Verdana" w:hAnsi="Verdana" w:cs="Verdana"/>
          <w:b/>
          <w:color w:val="212121"/>
          <w:sz w:val="20"/>
          <w:szCs w:val="20"/>
        </w:rPr>
      </w:pPr>
      <w:r>
        <w:rPr>
          <w:rFonts w:ascii="Verdana" w:eastAsia="Verdana" w:hAnsi="Verdana" w:cs="Verdana"/>
          <w:b/>
          <w:color w:val="212121"/>
          <w:sz w:val="20"/>
          <w:szCs w:val="20"/>
        </w:rPr>
        <w:t>Sobre as Inscrições:</w:t>
      </w:r>
    </w:p>
    <w:p w:rsidR="00DB6A67" w:rsidRDefault="00DB6A67">
      <w:pPr>
        <w:pStyle w:val="normal0"/>
        <w:jc w:val="both"/>
        <w:rPr>
          <w:rFonts w:ascii="Verdana" w:eastAsia="Verdana" w:hAnsi="Verdana" w:cs="Verdana"/>
          <w:color w:val="212121"/>
          <w:sz w:val="20"/>
          <w:szCs w:val="20"/>
        </w:rPr>
      </w:pPr>
    </w:p>
    <w:p w:rsidR="00DB6A67" w:rsidRDefault="00C86F4E">
      <w:pPr>
        <w:pStyle w:val="normal0"/>
        <w:jc w:val="both"/>
        <w:rPr>
          <w:rFonts w:ascii="Verdana" w:eastAsia="Verdana" w:hAnsi="Verdana" w:cs="Verdana"/>
          <w:b/>
          <w:color w:val="212121"/>
          <w:sz w:val="20"/>
          <w:szCs w:val="20"/>
        </w:rPr>
      </w:pPr>
      <w:r>
        <w:rPr>
          <w:rFonts w:ascii="Verdana" w:eastAsia="Verdana" w:hAnsi="Verdana" w:cs="Verdana"/>
          <w:color w:val="212121"/>
          <w:sz w:val="20"/>
          <w:szCs w:val="20"/>
        </w:rPr>
        <w:t xml:space="preserve">Seleção para três (03) - vagas em programa de </w:t>
      </w:r>
      <w:r>
        <w:rPr>
          <w:rFonts w:ascii="Verdana" w:eastAsia="Verdana" w:hAnsi="Verdana" w:cs="Verdana"/>
          <w:b/>
          <w:color w:val="212121"/>
          <w:sz w:val="20"/>
          <w:szCs w:val="20"/>
        </w:rPr>
        <w:t xml:space="preserve">” fellowship” em córnea clínica e cirúrgica, </w:t>
      </w:r>
      <w:r>
        <w:rPr>
          <w:rFonts w:ascii="Verdana" w:eastAsia="Verdana" w:hAnsi="Verdana" w:cs="Verdana"/>
          <w:color w:val="212121"/>
          <w:sz w:val="20"/>
          <w:szCs w:val="20"/>
        </w:rPr>
        <w:t xml:space="preserve">com duração de 02 (dois) anos, conforme edital disponível no site </w:t>
      </w:r>
      <w:r>
        <w:rPr>
          <w:rFonts w:ascii="Verdana" w:eastAsia="Verdana" w:hAnsi="Verdana" w:cs="Verdana"/>
          <w:b/>
          <w:color w:val="212121"/>
          <w:sz w:val="20"/>
          <w:szCs w:val="20"/>
        </w:rPr>
        <w:t>www.cepoa.com.br</w:t>
      </w:r>
    </w:p>
    <w:p w:rsidR="00DB6A67" w:rsidRDefault="00DB6A67">
      <w:pPr>
        <w:pStyle w:val="normal0"/>
        <w:jc w:val="both"/>
        <w:rPr>
          <w:rFonts w:ascii="Verdana" w:eastAsia="Verdana" w:hAnsi="Verdana" w:cs="Verdana"/>
          <w:color w:val="212121"/>
          <w:sz w:val="20"/>
          <w:szCs w:val="20"/>
        </w:rPr>
      </w:pPr>
    </w:p>
    <w:p w:rsidR="00DB6A67" w:rsidRDefault="00DB6A67">
      <w:pPr>
        <w:pStyle w:val="normal0"/>
        <w:jc w:val="both"/>
        <w:rPr>
          <w:rFonts w:ascii="Verdana" w:eastAsia="Verdana" w:hAnsi="Verdana" w:cs="Verdana"/>
          <w:color w:val="212121"/>
          <w:sz w:val="20"/>
          <w:szCs w:val="20"/>
        </w:rPr>
      </w:pPr>
    </w:p>
    <w:p w:rsidR="00DB6A67" w:rsidRDefault="00C86F4E">
      <w:pPr>
        <w:pStyle w:val="normal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color w:val="212121"/>
          <w:sz w:val="20"/>
          <w:szCs w:val="20"/>
          <w:highlight w:val="lightGray"/>
        </w:rPr>
        <w:t xml:space="preserve">Período de inscrição: </w:t>
      </w:r>
      <w:r>
        <w:rPr>
          <w:rFonts w:ascii="Verdana" w:eastAsia="Verdana" w:hAnsi="Verdana" w:cs="Verdana"/>
          <w:b/>
          <w:sz w:val="20"/>
          <w:szCs w:val="20"/>
          <w:highlight w:val="lightGray"/>
        </w:rPr>
        <w:t xml:space="preserve">04/11/2019 a </w:t>
      </w:r>
      <w:r w:rsidR="000133A4">
        <w:rPr>
          <w:rFonts w:ascii="Verdana" w:eastAsia="Verdana" w:hAnsi="Verdana" w:cs="Verdana"/>
          <w:b/>
          <w:sz w:val="20"/>
          <w:szCs w:val="20"/>
          <w:highlight w:val="lightGray"/>
        </w:rPr>
        <w:t>30/01/</w:t>
      </w:r>
      <w:r>
        <w:rPr>
          <w:rFonts w:ascii="Verdana" w:eastAsia="Verdana" w:hAnsi="Verdana" w:cs="Verdana"/>
          <w:b/>
          <w:sz w:val="20"/>
          <w:szCs w:val="20"/>
          <w:highlight w:val="lightGray"/>
        </w:rPr>
        <w:t>2020 - até às 1</w:t>
      </w:r>
      <w:r w:rsidR="000133A4">
        <w:rPr>
          <w:rFonts w:ascii="Verdana" w:eastAsia="Verdana" w:hAnsi="Verdana" w:cs="Verdana"/>
          <w:b/>
          <w:sz w:val="20"/>
          <w:szCs w:val="20"/>
          <w:highlight w:val="lightGray"/>
        </w:rPr>
        <w:t>6</w:t>
      </w:r>
      <w:r>
        <w:rPr>
          <w:rFonts w:ascii="Verdana" w:eastAsia="Verdana" w:hAnsi="Verdana" w:cs="Verdana"/>
          <w:b/>
          <w:sz w:val="20"/>
          <w:szCs w:val="20"/>
          <w:highlight w:val="lightGray"/>
        </w:rPr>
        <w:t>h00h.</w:t>
      </w:r>
    </w:p>
    <w:p w:rsidR="00DB6A67" w:rsidRDefault="00C86F4E">
      <w:pPr>
        <w:pStyle w:val="normal0"/>
        <w:jc w:val="both"/>
        <w:rPr>
          <w:rFonts w:ascii="Verdana-Bold" w:eastAsia="Verdana-Bold" w:hAnsi="Verdana-Bold" w:cs="Verdana-Bold"/>
          <w:b/>
          <w:sz w:val="20"/>
          <w:szCs w:val="20"/>
        </w:rPr>
      </w:pPr>
      <w:r>
        <w:rPr>
          <w:rFonts w:ascii="Verdana-Bold" w:eastAsia="Verdana-Bold" w:hAnsi="Verdana-Bold" w:cs="Verdana-Bold"/>
          <w:b/>
          <w:sz w:val="20"/>
          <w:szCs w:val="20"/>
        </w:rPr>
        <w:t xml:space="preserve"> </w:t>
      </w:r>
    </w:p>
    <w:p w:rsidR="00DB6A67" w:rsidRDefault="00C86F4E">
      <w:pPr>
        <w:pStyle w:val="normal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Através do e-mail cepoa@oculistasassociados.com.br, mediante envio de documentos solicitados.</w:t>
      </w:r>
    </w:p>
    <w:p w:rsidR="00DB6A67" w:rsidRDefault="00DB6A67">
      <w:pPr>
        <w:pStyle w:val="normal0"/>
        <w:jc w:val="both"/>
        <w:rPr>
          <w:rFonts w:ascii="Verdana" w:eastAsia="Verdana" w:hAnsi="Verdana" w:cs="Verdana"/>
          <w:b/>
          <w:color w:val="212121"/>
          <w:sz w:val="20"/>
          <w:szCs w:val="20"/>
        </w:rPr>
      </w:pPr>
    </w:p>
    <w:p w:rsidR="002B0D3D" w:rsidRPr="00F86CBD" w:rsidRDefault="002B0D3D" w:rsidP="002B0D3D">
      <w:pPr>
        <w:pStyle w:val="PargrafodaLista"/>
        <w:numPr>
          <w:ilvl w:val="0"/>
          <w:numId w:val="4"/>
        </w:numPr>
        <w:ind w:left="426"/>
        <w:rPr>
          <w:rFonts w:ascii="Arial" w:hAnsi="Arial" w:cs="Arial"/>
          <w:b/>
        </w:rPr>
      </w:pPr>
      <w:r w:rsidRPr="00F86CBD">
        <w:rPr>
          <w:rFonts w:ascii="Arial" w:hAnsi="Arial" w:cs="Arial"/>
          <w:b/>
        </w:rPr>
        <w:t>Envio Docs/matricula/ sedex: Até 03/02/2020</w:t>
      </w:r>
    </w:p>
    <w:p w:rsidR="00DB6A67" w:rsidRDefault="00DB6A67" w:rsidP="002B0D3D">
      <w:pPr>
        <w:pStyle w:val="normal0"/>
        <w:ind w:firstLine="720"/>
        <w:jc w:val="both"/>
        <w:rPr>
          <w:rFonts w:ascii="Verdana" w:eastAsia="Verdana" w:hAnsi="Verdana" w:cs="Verdana"/>
          <w:b/>
          <w:color w:val="0000FF"/>
          <w:sz w:val="20"/>
          <w:szCs w:val="20"/>
        </w:rPr>
      </w:pPr>
    </w:p>
    <w:p w:rsidR="00DB6A67" w:rsidRDefault="00C86F4E">
      <w:pPr>
        <w:pStyle w:val="normal0"/>
        <w:jc w:val="both"/>
        <w:rPr>
          <w:rFonts w:ascii="Verdana" w:eastAsia="Verdana" w:hAnsi="Verdana" w:cs="Verdana"/>
          <w:b/>
          <w:color w:val="212121"/>
          <w:sz w:val="20"/>
          <w:szCs w:val="20"/>
        </w:rPr>
      </w:pPr>
      <w:r>
        <w:rPr>
          <w:rFonts w:ascii="Verdana" w:eastAsia="Verdana" w:hAnsi="Verdana" w:cs="Verdana"/>
          <w:b/>
          <w:color w:val="212121"/>
          <w:sz w:val="20"/>
          <w:szCs w:val="20"/>
        </w:rPr>
        <w:t>Documentos necessários para a inscrição:</w:t>
      </w:r>
    </w:p>
    <w:p w:rsidR="00DB6A67" w:rsidRDefault="00DB6A67">
      <w:pPr>
        <w:pStyle w:val="normal0"/>
        <w:jc w:val="both"/>
        <w:rPr>
          <w:rFonts w:ascii="Verdana" w:eastAsia="Verdana" w:hAnsi="Verdana" w:cs="Verdana"/>
          <w:b/>
          <w:color w:val="212121"/>
          <w:sz w:val="20"/>
          <w:szCs w:val="20"/>
        </w:rPr>
      </w:pPr>
    </w:p>
    <w:p w:rsidR="00DB6A67" w:rsidRDefault="00C86F4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212121"/>
          <w:sz w:val="20"/>
          <w:szCs w:val="20"/>
        </w:rPr>
      </w:pPr>
      <w:r>
        <w:rPr>
          <w:rFonts w:ascii="Verdana" w:eastAsia="Verdana" w:hAnsi="Verdana" w:cs="Verdana"/>
          <w:color w:val="212121"/>
          <w:sz w:val="20"/>
          <w:szCs w:val="20"/>
        </w:rPr>
        <w:t>- RG</w:t>
      </w:r>
    </w:p>
    <w:p w:rsidR="00DB6A67" w:rsidRDefault="00C86F4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212121"/>
          <w:sz w:val="20"/>
          <w:szCs w:val="20"/>
        </w:rPr>
      </w:pPr>
      <w:r>
        <w:rPr>
          <w:rFonts w:ascii="Verdana" w:eastAsia="Verdana" w:hAnsi="Verdana" w:cs="Verdana"/>
          <w:color w:val="212121"/>
          <w:sz w:val="20"/>
          <w:szCs w:val="20"/>
        </w:rPr>
        <w:t>- CPF</w:t>
      </w:r>
    </w:p>
    <w:p w:rsidR="00DB6A67" w:rsidRDefault="00C86F4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212121"/>
          <w:sz w:val="20"/>
          <w:szCs w:val="20"/>
        </w:rPr>
      </w:pPr>
      <w:r>
        <w:rPr>
          <w:rFonts w:ascii="Verdana" w:eastAsia="Verdana" w:hAnsi="Verdana" w:cs="Verdana"/>
          <w:color w:val="212121"/>
          <w:sz w:val="20"/>
          <w:szCs w:val="20"/>
        </w:rPr>
        <w:t>- CRM</w:t>
      </w:r>
    </w:p>
    <w:p w:rsidR="00DB6A67" w:rsidRDefault="00C86F4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212121"/>
          <w:sz w:val="20"/>
          <w:szCs w:val="20"/>
        </w:rPr>
      </w:pPr>
      <w:r>
        <w:rPr>
          <w:rFonts w:ascii="Verdana" w:eastAsia="Verdana" w:hAnsi="Verdana" w:cs="Verdana"/>
          <w:color w:val="212121"/>
          <w:sz w:val="20"/>
          <w:szCs w:val="20"/>
        </w:rPr>
        <w:t>- Diploma da residência ou carta da residência</w:t>
      </w:r>
    </w:p>
    <w:p w:rsidR="00DB6A67" w:rsidRDefault="00C86F4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212121"/>
          <w:sz w:val="20"/>
          <w:szCs w:val="20"/>
        </w:rPr>
      </w:pPr>
      <w:r>
        <w:rPr>
          <w:rFonts w:ascii="Verdana" w:eastAsia="Verdana" w:hAnsi="Verdana" w:cs="Verdana"/>
          <w:color w:val="212121"/>
          <w:sz w:val="20"/>
          <w:szCs w:val="20"/>
        </w:rPr>
        <w:t>- Currículo lattes (link)</w:t>
      </w:r>
    </w:p>
    <w:p w:rsidR="00DB6A67" w:rsidRDefault="00DB6A67">
      <w:pPr>
        <w:pStyle w:val="normal0"/>
        <w:jc w:val="both"/>
        <w:rPr>
          <w:rFonts w:ascii="Verdana" w:eastAsia="Verdana" w:hAnsi="Verdana" w:cs="Verdana"/>
          <w:color w:val="212121"/>
          <w:sz w:val="20"/>
          <w:szCs w:val="20"/>
        </w:rPr>
      </w:pPr>
    </w:p>
    <w:p w:rsidR="00B823B6" w:rsidRDefault="00C86F4E">
      <w:pPr>
        <w:pStyle w:val="normal0"/>
        <w:jc w:val="both"/>
        <w:rPr>
          <w:rFonts w:ascii="Verdana" w:eastAsia="Verdana" w:hAnsi="Verdana" w:cs="Verdana"/>
          <w:b/>
          <w:color w:val="212121"/>
          <w:sz w:val="20"/>
          <w:szCs w:val="20"/>
        </w:rPr>
      </w:pPr>
      <w:r>
        <w:rPr>
          <w:rFonts w:ascii="Verdana" w:eastAsia="Verdana" w:hAnsi="Verdana" w:cs="Verdana"/>
          <w:b/>
          <w:color w:val="212121"/>
          <w:sz w:val="20"/>
          <w:szCs w:val="20"/>
        </w:rPr>
        <w:t xml:space="preserve">A seleção </w:t>
      </w:r>
      <w:r w:rsidR="00B823B6">
        <w:rPr>
          <w:rFonts w:ascii="Verdana" w:eastAsia="Verdana" w:hAnsi="Verdana" w:cs="Verdana"/>
          <w:b/>
          <w:color w:val="212121"/>
          <w:sz w:val="20"/>
          <w:szCs w:val="20"/>
        </w:rPr>
        <w:t>ocorrerá no dia: 12/02/2020 – 15:00 h no auditório do Centro de Estudos e Pesquisas Oculistas Associados – CEPOA na Rua Jornalista Orlando Dantas, 49 Botafogo – Rio de Janeiro- RJ.</w:t>
      </w:r>
    </w:p>
    <w:p w:rsidR="00B823B6" w:rsidRDefault="00B823B6">
      <w:pPr>
        <w:pStyle w:val="normal0"/>
        <w:jc w:val="both"/>
        <w:rPr>
          <w:rFonts w:ascii="Verdana" w:eastAsia="Verdana" w:hAnsi="Verdana" w:cs="Verdana"/>
          <w:b/>
          <w:color w:val="212121"/>
          <w:sz w:val="20"/>
          <w:szCs w:val="20"/>
        </w:rPr>
      </w:pPr>
    </w:p>
    <w:p w:rsidR="00DB6A67" w:rsidRDefault="00B823B6" w:rsidP="00C4514F">
      <w:pPr>
        <w:pStyle w:val="normal0"/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Verdana" w:eastAsia="Verdana" w:hAnsi="Verdana" w:cs="Verdana"/>
          <w:color w:val="212121"/>
          <w:sz w:val="20"/>
          <w:szCs w:val="20"/>
        </w:rPr>
      </w:pPr>
      <w:r>
        <w:rPr>
          <w:rFonts w:ascii="Verdana" w:eastAsia="Verdana" w:hAnsi="Verdana" w:cs="Verdana"/>
          <w:b/>
          <w:color w:val="212121"/>
          <w:sz w:val="20"/>
          <w:szCs w:val="20"/>
        </w:rPr>
        <w:t>Através de prova teórica e análise de imagens clínica e entrevista</w:t>
      </w:r>
      <w:r w:rsidR="00C4514F">
        <w:rPr>
          <w:rFonts w:ascii="Verdana" w:eastAsia="Verdana" w:hAnsi="Verdana" w:cs="Verdana"/>
          <w:b/>
          <w:color w:val="212121"/>
          <w:sz w:val="20"/>
          <w:szCs w:val="20"/>
        </w:rPr>
        <w:t>, o</w:t>
      </w:r>
      <w:r>
        <w:rPr>
          <w:rFonts w:ascii="Verdana" w:eastAsia="Verdana" w:hAnsi="Verdana" w:cs="Verdana"/>
          <w:b/>
          <w:color w:val="212121"/>
          <w:sz w:val="20"/>
          <w:szCs w:val="20"/>
        </w:rPr>
        <w:t xml:space="preserve"> conteúdo da prova será Córnea e doenças da superfície ocular.</w:t>
      </w:r>
      <w:r w:rsidR="00C86F4E">
        <w:rPr>
          <w:rFonts w:ascii="Verdana" w:eastAsia="Verdana" w:hAnsi="Verdana" w:cs="Verdana"/>
          <w:b/>
          <w:color w:val="212121"/>
          <w:sz w:val="20"/>
          <w:szCs w:val="20"/>
        </w:rPr>
        <w:t xml:space="preserve"> </w:t>
      </w:r>
    </w:p>
    <w:p w:rsidR="00DB6A67" w:rsidRDefault="00DB6A67">
      <w:pPr>
        <w:pStyle w:val="normal0"/>
        <w:jc w:val="both"/>
        <w:rPr>
          <w:rFonts w:ascii="Verdana" w:eastAsia="Verdana" w:hAnsi="Verdana" w:cs="Verdana"/>
          <w:color w:val="212121"/>
          <w:sz w:val="20"/>
          <w:szCs w:val="20"/>
        </w:rPr>
      </w:pPr>
    </w:p>
    <w:p w:rsidR="00B823B6" w:rsidRDefault="00B823B6">
      <w:pPr>
        <w:pStyle w:val="normal0"/>
        <w:jc w:val="both"/>
        <w:rPr>
          <w:rFonts w:ascii="Verdana" w:eastAsia="Verdana" w:hAnsi="Verdana" w:cs="Verdana"/>
          <w:color w:val="212121"/>
          <w:sz w:val="20"/>
          <w:szCs w:val="20"/>
        </w:rPr>
      </w:pPr>
    </w:p>
    <w:p w:rsidR="00B823B6" w:rsidRDefault="00B823B6">
      <w:pPr>
        <w:pStyle w:val="normal0"/>
        <w:jc w:val="both"/>
        <w:rPr>
          <w:rFonts w:ascii="Verdana" w:eastAsia="Verdana" w:hAnsi="Verdana" w:cs="Verdana"/>
          <w:color w:val="212121"/>
          <w:sz w:val="20"/>
          <w:szCs w:val="20"/>
        </w:rPr>
      </w:pPr>
    </w:p>
    <w:p w:rsidR="00B823B6" w:rsidRDefault="00B823B6">
      <w:pPr>
        <w:pStyle w:val="normal0"/>
        <w:jc w:val="both"/>
        <w:rPr>
          <w:rFonts w:ascii="Verdana" w:eastAsia="Verdana" w:hAnsi="Verdana" w:cs="Verdana"/>
          <w:color w:val="212121"/>
          <w:sz w:val="20"/>
          <w:szCs w:val="20"/>
        </w:rPr>
      </w:pPr>
    </w:p>
    <w:p w:rsidR="00DB6A67" w:rsidRDefault="00DB6A67">
      <w:pPr>
        <w:pStyle w:val="normal0"/>
        <w:jc w:val="both"/>
        <w:rPr>
          <w:rFonts w:ascii="Verdana" w:eastAsia="Verdana" w:hAnsi="Verdana" w:cs="Verdana"/>
          <w:color w:val="212121"/>
          <w:sz w:val="20"/>
          <w:szCs w:val="20"/>
        </w:rPr>
      </w:pPr>
    </w:p>
    <w:p w:rsidR="00DB6A67" w:rsidRDefault="00DB6A67">
      <w:pPr>
        <w:pStyle w:val="normal0"/>
        <w:jc w:val="both"/>
        <w:rPr>
          <w:rFonts w:ascii="Verdana" w:eastAsia="Verdana" w:hAnsi="Verdana" w:cs="Verdana"/>
          <w:color w:val="212121"/>
          <w:sz w:val="20"/>
          <w:szCs w:val="20"/>
        </w:rPr>
      </w:pPr>
    </w:p>
    <w:p w:rsidR="00DB6A67" w:rsidRDefault="00C86F4E">
      <w:pPr>
        <w:pStyle w:val="normal0"/>
        <w:jc w:val="both"/>
        <w:rPr>
          <w:rFonts w:ascii="Verdana" w:eastAsia="Verdana" w:hAnsi="Verdana" w:cs="Verdana"/>
          <w:b/>
          <w:color w:val="212121"/>
          <w:sz w:val="20"/>
          <w:szCs w:val="20"/>
        </w:rPr>
      </w:pPr>
      <w:r>
        <w:rPr>
          <w:rFonts w:ascii="Verdana" w:eastAsia="Verdana" w:hAnsi="Verdana" w:cs="Verdana"/>
          <w:color w:val="212121"/>
          <w:sz w:val="20"/>
          <w:szCs w:val="20"/>
        </w:rPr>
        <w:t xml:space="preserve">O Resultado estará disponível no site </w:t>
      </w:r>
      <w:r>
        <w:rPr>
          <w:rFonts w:ascii="Verdana" w:eastAsia="Verdana" w:hAnsi="Verdana" w:cs="Verdana"/>
          <w:b/>
          <w:color w:val="212121"/>
          <w:sz w:val="20"/>
          <w:szCs w:val="20"/>
        </w:rPr>
        <w:t>www.cepoa com.br</w:t>
      </w:r>
      <w:r>
        <w:rPr>
          <w:rFonts w:ascii="Verdana" w:eastAsia="Verdana" w:hAnsi="Verdana" w:cs="Verdana"/>
          <w:color w:val="212121"/>
          <w:sz w:val="20"/>
          <w:szCs w:val="20"/>
        </w:rPr>
        <w:t xml:space="preserve"> a partir do dia </w:t>
      </w:r>
      <w:r>
        <w:rPr>
          <w:rFonts w:ascii="Verdana" w:eastAsia="Verdana" w:hAnsi="Verdana" w:cs="Verdana"/>
          <w:b/>
          <w:color w:val="212121"/>
          <w:sz w:val="20"/>
          <w:szCs w:val="20"/>
        </w:rPr>
        <w:t>19/02/2020.</w:t>
      </w:r>
    </w:p>
    <w:p w:rsidR="00DB6A67" w:rsidRDefault="00DB6A67">
      <w:pPr>
        <w:pStyle w:val="normal0"/>
        <w:jc w:val="both"/>
        <w:rPr>
          <w:rFonts w:ascii="Verdana" w:eastAsia="Verdana" w:hAnsi="Verdana" w:cs="Verdana"/>
          <w:color w:val="212121"/>
          <w:sz w:val="20"/>
          <w:szCs w:val="20"/>
        </w:rPr>
      </w:pPr>
    </w:p>
    <w:p w:rsidR="00DB6A67" w:rsidRDefault="00C86F4E" w:rsidP="000133A4">
      <w:pPr>
        <w:pStyle w:val="normal0"/>
        <w:numPr>
          <w:ilvl w:val="0"/>
          <w:numId w:val="3"/>
        </w:numPr>
        <w:jc w:val="both"/>
        <w:rPr>
          <w:rFonts w:ascii="Verdana" w:eastAsia="Verdana" w:hAnsi="Verdana" w:cs="Verdana"/>
          <w:color w:val="212121"/>
          <w:sz w:val="20"/>
          <w:szCs w:val="20"/>
        </w:rPr>
      </w:pPr>
      <w:bookmarkStart w:id="1" w:name="_30j0zll" w:colFirst="0" w:colLast="0"/>
      <w:bookmarkEnd w:id="1"/>
      <w:r>
        <w:rPr>
          <w:rFonts w:ascii="Verdana" w:eastAsia="Verdana" w:hAnsi="Verdana" w:cs="Verdana"/>
          <w:color w:val="212121"/>
          <w:sz w:val="20"/>
          <w:szCs w:val="20"/>
        </w:rPr>
        <w:t xml:space="preserve">Início do programa de </w:t>
      </w:r>
      <w:r>
        <w:rPr>
          <w:rFonts w:ascii="Verdana" w:eastAsia="Verdana" w:hAnsi="Verdana" w:cs="Verdana"/>
          <w:b/>
          <w:color w:val="212121"/>
          <w:sz w:val="20"/>
          <w:szCs w:val="20"/>
        </w:rPr>
        <w:t>“Fellowship”</w:t>
      </w:r>
      <w:r>
        <w:rPr>
          <w:rFonts w:ascii="Verdana" w:eastAsia="Verdana" w:hAnsi="Verdana" w:cs="Verdana"/>
          <w:color w:val="212121"/>
          <w:sz w:val="20"/>
          <w:szCs w:val="20"/>
        </w:rPr>
        <w:t xml:space="preserve"> – </w:t>
      </w:r>
      <w:r w:rsidR="000133A4">
        <w:rPr>
          <w:rFonts w:ascii="Verdana" w:eastAsia="Verdana" w:hAnsi="Verdana" w:cs="Verdana"/>
          <w:color w:val="212121"/>
          <w:sz w:val="20"/>
          <w:szCs w:val="20"/>
        </w:rPr>
        <w:t>02</w:t>
      </w:r>
      <w:r>
        <w:rPr>
          <w:rFonts w:ascii="Verdana" w:eastAsia="Verdana" w:hAnsi="Verdana" w:cs="Verdana"/>
          <w:color w:val="212121"/>
          <w:sz w:val="20"/>
          <w:szCs w:val="20"/>
        </w:rPr>
        <w:t>/03/2019</w:t>
      </w:r>
    </w:p>
    <w:p w:rsidR="00DB6A67" w:rsidRDefault="00DB6A67">
      <w:pPr>
        <w:pStyle w:val="normal0"/>
        <w:ind w:left="1440"/>
        <w:jc w:val="both"/>
        <w:rPr>
          <w:rFonts w:ascii="Verdana" w:eastAsia="Verdana" w:hAnsi="Verdana" w:cs="Verdana"/>
          <w:color w:val="212121"/>
          <w:sz w:val="20"/>
          <w:szCs w:val="20"/>
        </w:rPr>
      </w:pPr>
    </w:p>
    <w:p w:rsidR="00DB6A67" w:rsidRDefault="00DB6A67">
      <w:pPr>
        <w:pStyle w:val="normal0"/>
        <w:rPr>
          <w:rFonts w:ascii="Verdana" w:eastAsia="Verdana" w:hAnsi="Verdana" w:cs="Verdana"/>
          <w:b/>
          <w:color w:val="212121"/>
          <w:sz w:val="20"/>
          <w:szCs w:val="20"/>
        </w:rPr>
      </w:pPr>
    </w:p>
    <w:p w:rsidR="00DB6A67" w:rsidRDefault="00DB6A67">
      <w:pPr>
        <w:pStyle w:val="normal0"/>
        <w:rPr>
          <w:rFonts w:ascii="Verdana" w:eastAsia="Verdana" w:hAnsi="Verdana" w:cs="Verdana"/>
          <w:b/>
          <w:color w:val="212121"/>
          <w:sz w:val="20"/>
          <w:szCs w:val="20"/>
        </w:rPr>
      </w:pPr>
    </w:p>
    <w:p w:rsidR="00DB6A67" w:rsidRDefault="00C86F4E">
      <w:pPr>
        <w:pStyle w:val="normal0"/>
        <w:rPr>
          <w:rFonts w:ascii="Verdana" w:eastAsia="Verdana" w:hAnsi="Verdana" w:cs="Verdana"/>
          <w:b/>
          <w:color w:val="212121"/>
          <w:sz w:val="20"/>
          <w:szCs w:val="20"/>
        </w:rPr>
      </w:pPr>
      <w:r>
        <w:rPr>
          <w:rFonts w:ascii="Verdana" w:eastAsia="Verdana" w:hAnsi="Verdana" w:cs="Verdana"/>
          <w:b/>
          <w:color w:val="212121"/>
          <w:sz w:val="20"/>
          <w:szCs w:val="20"/>
        </w:rPr>
        <w:t>Responsáveis pelo curso:</w:t>
      </w:r>
    </w:p>
    <w:p w:rsidR="00B823B6" w:rsidRDefault="00B823B6">
      <w:pPr>
        <w:pStyle w:val="normal0"/>
        <w:rPr>
          <w:rFonts w:ascii="Verdana" w:eastAsia="Verdana" w:hAnsi="Verdana" w:cs="Verdana"/>
          <w:b/>
          <w:color w:val="212121"/>
          <w:sz w:val="20"/>
          <w:szCs w:val="20"/>
        </w:rPr>
      </w:pPr>
    </w:p>
    <w:p w:rsidR="00B823B6" w:rsidRDefault="00B823B6">
      <w:pPr>
        <w:pStyle w:val="normal0"/>
        <w:rPr>
          <w:rFonts w:ascii="Verdana" w:eastAsia="Verdana" w:hAnsi="Verdana" w:cs="Verdana"/>
          <w:b/>
          <w:color w:val="212121"/>
          <w:sz w:val="20"/>
          <w:szCs w:val="20"/>
        </w:rPr>
      </w:pPr>
    </w:p>
    <w:p w:rsidR="00B823B6" w:rsidRDefault="00B823B6">
      <w:pPr>
        <w:pStyle w:val="normal0"/>
        <w:rPr>
          <w:rFonts w:ascii="Verdana" w:eastAsia="Verdana" w:hAnsi="Verdana" w:cs="Verdana"/>
          <w:b/>
          <w:color w:val="212121"/>
          <w:sz w:val="20"/>
          <w:szCs w:val="20"/>
        </w:rPr>
      </w:pPr>
    </w:p>
    <w:p w:rsidR="00B823B6" w:rsidRDefault="00B823B6" w:rsidP="00B823B6">
      <w:pPr>
        <w:pStyle w:val="normal0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B823B6" w:rsidRPr="00B823B6" w:rsidRDefault="00B823B6" w:rsidP="00B823B6">
      <w:pPr>
        <w:pStyle w:val="normal0"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B823B6">
        <w:rPr>
          <w:rFonts w:ascii="Arial" w:eastAsia="Arial" w:hAnsi="Arial" w:cs="Arial"/>
          <w:b/>
          <w:i/>
          <w:sz w:val="20"/>
          <w:szCs w:val="20"/>
        </w:rPr>
        <w:t>Dr. Luiz Alberto Molina</w:t>
      </w:r>
    </w:p>
    <w:p w:rsidR="00B823B6" w:rsidRPr="00B823B6" w:rsidRDefault="00B823B6" w:rsidP="00B823B6">
      <w:pPr>
        <w:pStyle w:val="normal0"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B823B6">
        <w:rPr>
          <w:rFonts w:ascii="Arial" w:eastAsia="Arial" w:hAnsi="Arial" w:cs="Arial"/>
          <w:b/>
          <w:i/>
          <w:sz w:val="20"/>
          <w:szCs w:val="20"/>
        </w:rPr>
        <w:t xml:space="preserve">CRM n. </w:t>
      </w:r>
      <w:r w:rsidRPr="00B823B6">
        <w:rPr>
          <w:rFonts w:ascii="Arial" w:hAnsi="Arial" w:cs="Arial"/>
          <w:b/>
          <w:sz w:val="20"/>
          <w:szCs w:val="20"/>
        </w:rPr>
        <w:t>52</w:t>
      </w:r>
      <w:r w:rsidR="004B2808">
        <w:rPr>
          <w:rFonts w:ascii="Arial" w:hAnsi="Arial" w:cs="Arial"/>
          <w:b/>
          <w:sz w:val="20"/>
          <w:szCs w:val="20"/>
        </w:rPr>
        <w:t>.</w:t>
      </w:r>
      <w:r w:rsidRPr="00B823B6">
        <w:rPr>
          <w:rFonts w:ascii="Arial" w:hAnsi="Arial" w:cs="Arial"/>
          <w:b/>
          <w:sz w:val="20"/>
          <w:szCs w:val="20"/>
        </w:rPr>
        <w:t xml:space="preserve">25716-8  </w:t>
      </w:r>
    </w:p>
    <w:p w:rsidR="00B823B6" w:rsidRDefault="00B823B6" w:rsidP="00B823B6">
      <w:pPr>
        <w:pStyle w:val="normal0"/>
        <w:jc w:val="center"/>
        <w:rPr>
          <w:rFonts w:ascii="Arial" w:eastAsia="Arial" w:hAnsi="Arial" w:cs="Arial"/>
          <w:b/>
          <w:i/>
          <w:color w:val="212121"/>
          <w:sz w:val="20"/>
          <w:szCs w:val="20"/>
        </w:rPr>
      </w:pPr>
    </w:p>
    <w:p w:rsidR="00B823B6" w:rsidRDefault="00B823B6">
      <w:pPr>
        <w:pStyle w:val="normal0"/>
        <w:rPr>
          <w:rFonts w:ascii="Verdana" w:eastAsia="Verdana" w:hAnsi="Verdana" w:cs="Verdana"/>
          <w:b/>
          <w:color w:val="212121"/>
          <w:sz w:val="20"/>
          <w:szCs w:val="20"/>
        </w:rPr>
      </w:pPr>
    </w:p>
    <w:p w:rsidR="00DB6A67" w:rsidRDefault="00DB6A67">
      <w:pPr>
        <w:pStyle w:val="normal0"/>
        <w:jc w:val="center"/>
        <w:rPr>
          <w:rFonts w:ascii="Arial" w:eastAsia="Arial" w:hAnsi="Arial" w:cs="Arial"/>
          <w:b/>
          <w:i/>
          <w:color w:val="212121"/>
          <w:sz w:val="20"/>
          <w:szCs w:val="20"/>
        </w:rPr>
      </w:pPr>
    </w:p>
    <w:p w:rsidR="00DB6A67" w:rsidRDefault="00C86F4E">
      <w:pPr>
        <w:pStyle w:val="normal0"/>
        <w:jc w:val="center"/>
        <w:rPr>
          <w:rFonts w:ascii="Arial" w:eastAsia="Arial" w:hAnsi="Arial" w:cs="Arial"/>
          <w:b/>
          <w:i/>
          <w:color w:val="212121"/>
          <w:sz w:val="20"/>
          <w:szCs w:val="20"/>
        </w:rPr>
      </w:pPr>
      <w:r>
        <w:rPr>
          <w:rFonts w:ascii="Arial" w:eastAsia="Arial" w:hAnsi="Arial" w:cs="Arial"/>
          <w:b/>
          <w:i/>
          <w:color w:val="212121"/>
          <w:sz w:val="20"/>
          <w:szCs w:val="20"/>
        </w:rPr>
        <w:t>Dr. Paulo Phillipe Moreira</w:t>
      </w:r>
    </w:p>
    <w:p w:rsidR="00DB6A67" w:rsidRDefault="00C86F4E">
      <w:pPr>
        <w:pStyle w:val="normal0"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212121"/>
          <w:sz w:val="20"/>
          <w:szCs w:val="20"/>
        </w:rPr>
        <w:t>CRM n.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52,91918-0</w:t>
      </w:r>
    </w:p>
    <w:p w:rsidR="00DB6A67" w:rsidRDefault="00DB6A67">
      <w:pPr>
        <w:pStyle w:val="normal0"/>
        <w:jc w:val="center"/>
        <w:rPr>
          <w:rFonts w:ascii="Arial" w:eastAsia="Arial" w:hAnsi="Arial" w:cs="Arial"/>
          <w:b/>
          <w:i/>
          <w:color w:val="212121"/>
          <w:sz w:val="20"/>
          <w:szCs w:val="20"/>
        </w:rPr>
      </w:pPr>
    </w:p>
    <w:p w:rsidR="00DB6A67" w:rsidRDefault="00DB6A67">
      <w:pPr>
        <w:pStyle w:val="normal0"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:rsidR="00DB6A67" w:rsidRDefault="00DB6A67">
      <w:pPr>
        <w:pStyle w:val="normal0"/>
        <w:jc w:val="center"/>
        <w:rPr>
          <w:rFonts w:ascii="Arial" w:eastAsia="Arial" w:hAnsi="Arial" w:cs="Arial"/>
          <w:b/>
          <w:i/>
          <w:color w:val="212121"/>
          <w:sz w:val="20"/>
          <w:szCs w:val="20"/>
        </w:rPr>
      </w:pPr>
    </w:p>
    <w:sectPr w:rsidR="00DB6A67" w:rsidSect="00DB6A67">
      <w:headerReference w:type="default" r:id="rId8"/>
      <w:footerReference w:type="default" r:id="rId9"/>
      <w:pgSz w:w="11906" w:h="16838"/>
      <w:pgMar w:top="1417" w:right="1701" w:bottom="1418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7FF" w:rsidRDefault="006D17FF" w:rsidP="00DB6A67">
      <w:r>
        <w:separator/>
      </w:r>
    </w:p>
  </w:endnote>
  <w:endnote w:type="continuationSeparator" w:id="1">
    <w:p w:rsidR="006D17FF" w:rsidRDefault="006D17FF" w:rsidP="00DB6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67" w:rsidRDefault="002D09B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C86F4E">
      <w:rPr>
        <w:color w:val="000000"/>
      </w:rPr>
      <w:instrText>PAGE</w:instrText>
    </w:r>
    <w:r>
      <w:rPr>
        <w:color w:val="000000"/>
      </w:rPr>
      <w:fldChar w:fldCharType="separate"/>
    </w:r>
    <w:r w:rsidR="004B2808">
      <w:rPr>
        <w:noProof/>
        <w:color w:val="000000"/>
      </w:rPr>
      <w:t>3</w:t>
    </w:r>
    <w:r>
      <w:rPr>
        <w:color w:val="000000"/>
      </w:rPr>
      <w:fldChar w:fldCharType="end"/>
    </w:r>
  </w:p>
  <w:p w:rsidR="00DB6A67" w:rsidRDefault="00C86F4E">
    <w:pPr>
      <w:pStyle w:val="normal0"/>
      <w:pBdr>
        <w:top w:val="single" w:sz="6" w:space="18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Jornalista Orlando Dantas nº 49 - Botafogo /RJ                                                                                                          CNPJ  42.161.307/0001-14</w:t>
    </w:r>
  </w:p>
  <w:p w:rsidR="00DB6A67" w:rsidRDefault="00C86F4E">
    <w:pPr>
      <w:pStyle w:val="normal0"/>
      <w:pBdr>
        <w:top w:val="single" w:sz="6" w:space="18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Tel.: 21.2189-9333                                                                                                                                                                </w:t>
    </w:r>
  </w:p>
  <w:p w:rsidR="00DB6A67" w:rsidRDefault="00C86F4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sz w:val="16"/>
        <w:szCs w:val="16"/>
      </w:rPr>
      <w:drawing>
        <wp:inline distT="0" distB="0" distL="0" distR="0">
          <wp:extent cx="2529840" cy="281940"/>
          <wp:effectExtent l="0" t="0" r="0" b="0"/>
          <wp:docPr id="2" name="image1.png" descr="C:\Users\cepoa\Documents\logo cepoa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cepoa\Documents\logo cepoa.b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9840" cy="281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7FF" w:rsidRDefault="006D17FF" w:rsidP="00DB6A67">
      <w:r>
        <w:separator/>
      </w:r>
    </w:p>
  </w:footnote>
  <w:footnote w:type="continuationSeparator" w:id="1">
    <w:p w:rsidR="006D17FF" w:rsidRDefault="006D17FF" w:rsidP="00DB6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67" w:rsidRDefault="00C86F4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302540" cy="465455"/>
          <wp:effectExtent l="0" t="0" r="0" b="0"/>
          <wp:docPr id="1" name="image1.png" descr="C:\Users\cepoa\Documents\logo cepoa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cepoa\Documents\logo cepoa.b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2540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B6A67" w:rsidRDefault="00DB6A6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B70"/>
    <w:multiLevelType w:val="hybridMultilevel"/>
    <w:tmpl w:val="038A03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F2094"/>
    <w:multiLevelType w:val="multilevel"/>
    <w:tmpl w:val="DFF8DD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15D8422A"/>
    <w:multiLevelType w:val="multilevel"/>
    <w:tmpl w:val="17C8D8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F624DD7"/>
    <w:multiLevelType w:val="hybridMultilevel"/>
    <w:tmpl w:val="0B704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A67"/>
    <w:rsid w:val="000133A4"/>
    <w:rsid w:val="000674BF"/>
    <w:rsid w:val="00072399"/>
    <w:rsid w:val="002B0D3D"/>
    <w:rsid w:val="002D09BC"/>
    <w:rsid w:val="004B2808"/>
    <w:rsid w:val="004D400F"/>
    <w:rsid w:val="00505484"/>
    <w:rsid w:val="006D17FF"/>
    <w:rsid w:val="007139A8"/>
    <w:rsid w:val="007957FC"/>
    <w:rsid w:val="007B3D6F"/>
    <w:rsid w:val="00A55FAA"/>
    <w:rsid w:val="00AE7979"/>
    <w:rsid w:val="00B823B6"/>
    <w:rsid w:val="00C4514F"/>
    <w:rsid w:val="00C86F4E"/>
    <w:rsid w:val="00DB6A67"/>
    <w:rsid w:val="00FC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619"/>
  </w:style>
  <w:style w:type="paragraph" w:styleId="Ttulo1">
    <w:name w:val="heading 1"/>
    <w:basedOn w:val="normal0"/>
    <w:next w:val="normal0"/>
    <w:rsid w:val="00DB6A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B6A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B6A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B6A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DB6A6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DB6A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B6A67"/>
  </w:style>
  <w:style w:type="table" w:customStyle="1" w:styleId="TableNormal">
    <w:name w:val="Table Normal"/>
    <w:rsid w:val="00DB6A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B6A6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DB6A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5F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FA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B0D3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2818-9399-4D0A-9E23-437668D6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588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Cepoa</dc:creator>
  <cp:lastModifiedBy>cepoa</cp:lastModifiedBy>
  <cp:revision>10</cp:revision>
  <dcterms:created xsi:type="dcterms:W3CDTF">2019-10-18T13:10:00Z</dcterms:created>
  <dcterms:modified xsi:type="dcterms:W3CDTF">2019-11-06T11:38:00Z</dcterms:modified>
</cp:coreProperties>
</file>